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163B">
      <w:pPr>
        <w:widowControl/>
        <w:shd w:val="clear" w:color="auto" w:fill="FFFFFF"/>
        <w:spacing w:before="90" w:after="90" w:line="51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</w:rPr>
        <w:t>年学生搬迁车辆租赁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  <w:lang w:eastAsia="zh-CN"/>
        </w:rPr>
        <w:t>报价单</w:t>
      </w:r>
    </w:p>
    <w:p w14:paraId="30054941">
      <w:pPr>
        <w:widowControl/>
        <w:shd w:val="clear" w:color="auto" w:fill="FFFFFF"/>
        <w:spacing w:before="90" w:after="90" w:line="240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282828"/>
          <w:kern w:val="3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282828"/>
          <w:kern w:val="36"/>
          <w:sz w:val="21"/>
          <w:szCs w:val="21"/>
          <w:lang w:eastAsia="zh-CN"/>
        </w:rPr>
        <w:t>（项目编号：</w:t>
      </w:r>
      <w:r>
        <w:rPr>
          <w:rFonts w:hint="eastAsia" w:ascii="宋体" w:hAnsi="宋体" w:eastAsia="宋体" w:cs="宋体"/>
          <w:b w:val="0"/>
          <w:bCs w:val="0"/>
          <w:color w:val="282828"/>
          <w:kern w:val="36"/>
          <w:sz w:val="21"/>
          <w:szCs w:val="21"/>
          <w:lang w:val="en-US" w:eastAsia="zh-CN"/>
        </w:rPr>
        <w:t>HQBZBXJ2025002</w:t>
      </w:r>
      <w:r>
        <w:rPr>
          <w:rFonts w:hint="eastAsia" w:ascii="宋体" w:hAnsi="宋体" w:eastAsia="宋体" w:cs="宋体"/>
          <w:b w:val="0"/>
          <w:bCs w:val="0"/>
          <w:color w:val="282828"/>
          <w:kern w:val="36"/>
          <w:sz w:val="21"/>
          <w:szCs w:val="21"/>
          <w:lang w:eastAsia="zh-CN"/>
        </w:rPr>
        <w:t>）</w:t>
      </w:r>
    </w:p>
    <w:p w14:paraId="07E8BB10">
      <w:pPr>
        <w:pStyle w:val="9"/>
        <w:numPr>
          <w:ilvl w:val="0"/>
          <w:numId w:val="0"/>
        </w:numPr>
        <w:ind w:leftChars="0"/>
        <w:rPr>
          <w:rFonts w:ascii="Arial" w:hAnsi="Arial" w:cs="Arial"/>
          <w:sz w:val="24"/>
          <w:szCs w:val="31"/>
          <w:shd w:val="clear" w:color="auto" w:fill="FFFFFF"/>
        </w:rPr>
      </w:pPr>
    </w:p>
    <w:tbl>
      <w:tblPr>
        <w:tblStyle w:val="6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60"/>
        <w:gridCol w:w="1590"/>
        <w:gridCol w:w="1470"/>
        <w:gridCol w:w="1095"/>
        <w:gridCol w:w="1228"/>
        <w:gridCol w:w="1377"/>
      </w:tblGrid>
      <w:tr w14:paraId="1B06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17" w:type="dxa"/>
            <w:vAlign w:val="center"/>
          </w:tcPr>
          <w:p w14:paraId="6B209A0D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14:paraId="11BD4229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</w:t>
            </w:r>
          </w:p>
        </w:tc>
        <w:tc>
          <w:tcPr>
            <w:tcW w:w="1590" w:type="dxa"/>
            <w:vAlign w:val="center"/>
          </w:tcPr>
          <w:p w14:paraId="51CCBC52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运行线路</w:t>
            </w:r>
          </w:p>
        </w:tc>
        <w:tc>
          <w:tcPr>
            <w:tcW w:w="1470" w:type="dxa"/>
            <w:vAlign w:val="center"/>
          </w:tcPr>
          <w:p w14:paraId="5ECE2DCE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用车数量（辆）</w:t>
            </w:r>
          </w:p>
        </w:tc>
        <w:tc>
          <w:tcPr>
            <w:tcW w:w="1095" w:type="dxa"/>
            <w:vAlign w:val="center"/>
          </w:tcPr>
          <w:p w14:paraId="1A3CE721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核载人数</w:t>
            </w:r>
          </w:p>
        </w:tc>
        <w:tc>
          <w:tcPr>
            <w:tcW w:w="1228" w:type="dxa"/>
            <w:vAlign w:val="center"/>
          </w:tcPr>
          <w:p w14:paraId="7FE02658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最高限价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（元/趟）</w:t>
            </w:r>
          </w:p>
        </w:tc>
        <w:tc>
          <w:tcPr>
            <w:tcW w:w="1377" w:type="dxa"/>
            <w:vAlign w:val="center"/>
          </w:tcPr>
          <w:p w14:paraId="55FFB552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报价（元/趟）</w:t>
            </w:r>
          </w:p>
        </w:tc>
      </w:tr>
      <w:tr w14:paraId="5DB2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617" w:type="dxa"/>
            <w:vAlign w:val="center"/>
          </w:tcPr>
          <w:p w14:paraId="0743C2C8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 w14:paraId="5E433297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1590" w:type="dxa"/>
            <w:vAlign w:val="center"/>
          </w:tcPr>
          <w:p w14:paraId="7FE72A3D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云龙校区学生公寓-泉山校区学生公寓</w:t>
            </w:r>
          </w:p>
        </w:tc>
        <w:tc>
          <w:tcPr>
            <w:tcW w:w="1470" w:type="dxa"/>
            <w:vAlign w:val="center"/>
          </w:tcPr>
          <w:p w14:paraId="7982EFAF">
            <w:pPr>
              <w:pStyle w:val="9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按实际使用情况计算</w:t>
            </w:r>
          </w:p>
        </w:tc>
        <w:tc>
          <w:tcPr>
            <w:tcW w:w="1095" w:type="dxa"/>
            <w:vAlign w:val="center"/>
          </w:tcPr>
          <w:p w14:paraId="4AF58CC7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50人（含）及以上</w:t>
            </w:r>
          </w:p>
        </w:tc>
        <w:tc>
          <w:tcPr>
            <w:tcW w:w="1228" w:type="dxa"/>
            <w:vAlign w:val="center"/>
          </w:tcPr>
          <w:p w14:paraId="71E3437D">
            <w:pPr>
              <w:pStyle w:val="9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350</w:t>
            </w:r>
          </w:p>
        </w:tc>
        <w:tc>
          <w:tcPr>
            <w:tcW w:w="1377" w:type="dxa"/>
            <w:vAlign w:val="center"/>
          </w:tcPr>
          <w:p w14:paraId="61150B15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B82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17" w:type="dxa"/>
            <w:vAlign w:val="center"/>
          </w:tcPr>
          <w:p w14:paraId="5F4DDCA8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62BE916E">
            <w:pPr>
              <w:pStyle w:val="9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7月2日</w:t>
            </w:r>
          </w:p>
        </w:tc>
        <w:tc>
          <w:tcPr>
            <w:tcW w:w="1590" w:type="dxa"/>
            <w:vAlign w:val="center"/>
          </w:tcPr>
          <w:p w14:paraId="6EF9CC19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云龙校区学生公寓-泉山校区学生公寓</w:t>
            </w:r>
          </w:p>
        </w:tc>
        <w:tc>
          <w:tcPr>
            <w:tcW w:w="1470" w:type="dxa"/>
            <w:vAlign w:val="center"/>
          </w:tcPr>
          <w:p w14:paraId="71EE64B3">
            <w:pPr>
              <w:pStyle w:val="9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按实际使用情况计算</w:t>
            </w:r>
          </w:p>
        </w:tc>
        <w:tc>
          <w:tcPr>
            <w:tcW w:w="1095" w:type="dxa"/>
            <w:vAlign w:val="center"/>
          </w:tcPr>
          <w:p w14:paraId="6525DE47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50人（含）及以上</w:t>
            </w:r>
          </w:p>
        </w:tc>
        <w:tc>
          <w:tcPr>
            <w:tcW w:w="1228" w:type="dxa"/>
            <w:vAlign w:val="center"/>
          </w:tcPr>
          <w:p w14:paraId="6DCF0169">
            <w:pPr>
              <w:pStyle w:val="9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350</w:t>
            </w:r>
          </w:p>
        </w:tc>
        <w:tc>
          <w:tcPr>
            <w:tcW w:w="1377" w:type="dxa"/>
            <w:vAlign w:val="center"/>
          </w:tcPr>
          <w:p w14:paraId="66D11AC0"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9EC8A45">
      <w:pPr>
        <w:rPr>
          <w:rFonts w:hint="eastAsia" w:ascii="仿宋" w:hAnsi="仿宋" w:eastAsia="仿宋" w:cs="仿宋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0B7E47">
      <w:pPr>
        <w:rPr>
          <w:rFonts w:hint="eastAsia" w:ascii="仿宋" w:hAnsi="仿宋" w:eastAsia="仿宋" w:cs="仿宋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C7951E7">
      <w:pPr>
        <w:rPr>
          <w:rFonts w:hint="eastAsia" w:ascii="仿宋" w:hAnsi="仿宋" w:eastAsia="仿宋" w:cs="仿宋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备注：1、车辆需提前20分钟到达指定地点等候；</w:t>
      </w:r>
    </w:p>
    <w:p w14:paraId="137EBB48">
      <w:pPr>
        <w:ind w:firstLine="63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2、驾驶员需将学生送到指定地点，不得中途甩客。（每辆车单趟运送不低于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人；人均行李为：2个行李箱、1个行李包、1箱书籍）</w:t>
      </w:r>
    </w:p>
    <w:p w14:paraId="0803AD38">
      <w:pPr>
        <w:ind w:firstLine="63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报价应包含驾驶员工资、燃油费、保险费、车辆折旧费用、税金等所有费用，</w:t>
      </w:r>
    </w:p>
    <w:p w14:paraId="418BEA7D"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3A75390"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服务承诺：</w:t>
      </w:r>
    </w:p>
    <w:p w14:paraId="08FF2B1E">
      <w:pP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8914033">
      <w:pP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25E5AA5A">
      <w:pP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D4DAFB0">
      <w:pP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E0DD25F">
      <w:pP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833C9A5">
      <w:pP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6562CC0"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报价单位（盖章）：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F179B6D"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报价单位联系人：</w:t>
      </w:r>
    </w:p>
    <w:p w14:paraId="54E45F62">
      <w:pP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电话：</w:t>
      </w:r>
    </w:p>
    <w:p w14:paraId="7C853A93">
      <w:pPr>
        <w:ind w:firstLine="1120" w:firstLineChars="4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WY5M2JjMTdhZjc0OTZiMzY3OWUxY2I2OWY5MmIifQ=="/>
  </w:docVars>
  <w:rsids>
    <w:rsidRoot w:val="006F1622"/>
    <w:rsid w:val="000544A2"/>
    <w:rsid w:val="001B5277"/>
    <w:rsid w:val="002561D3"/>
    <w:rsid w:val="002A13B6"/>
    <w:rsid w:val="002D4C44"/>
    <w:rsid w:val="00412716"/>
    <w:rsid w:val="005B69D6"/>
    <w:rsid w:val="006F1622"/>
    <w:rsid w:val="00857D09"/>
    <w:rsid w:val="009962C0"/>
    <w:rsid w:val="00A86288"/>
    <w:rsid w:val="00AB1B2A"/>
    <w:rsid w:val="00AD5D05"/>
    <w:rsid w:val="00BB783A"/>
    <w:rsid w:val="00D4142D"/>
    <w:rsid w:val="00F6609E"/>
    <w:rsid w:val="00F86A28"/>
    <w:rsid w:val="035042C9"/>
    <w:rsid w:val="04726676"/>
    <w:rsid w:val="061270AB"/>
    <w:rsid w:val="12475F8F"/>
    <w:rsid w:val="12687346"/>
    <w:rsid w:val="12861B13"/>
    <w:rsid w:val="1DAA0368"/>
    <w:rsid w:val="2734580E"/>
    <w:rsid w:val="32B21EBA"/>
    <w:rsid w:val="343A5A3C"/>
    <w:rsid w:val="40FC712F"/>
    <w:rsid w:val="513D7F3E"/>
    <w:rsid w:val="514C74C3"/>
    <w:rsid w:val="516C6C33"/>
    <w:rsid w:val="562838F3"/>
    <w:rsid w:val="5D3E60F8"/>
    <w:rsid w:val="669B5A0C"/>
    <w:rsid w:val="6B7D28AC"/>
    <w:rsid w:val="6EEA717F"/>
    <w:rsid w:val="79374D7F"/>
    <w:rsid w:val="7F6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285</Characters>
  <Lines>6</Lines>
  <Paragraphs>1</Paragraphs>
  <TotalTime>4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2024-08-07T01:41:00Z</dcterms:created>
  <dc:creator>a</dc:creator>
  <cp:lastModifiedBy>李晓武</cp:lastModifiedBy>
  <dcterms:modified xsi:type="dcterms:W3CDTF">2025-06-16T07:15:36Z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EEE6FA4B02E444018F41281D2605A5BE_12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